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F3" w:rsidRPr="007466F3" w:rsidRDefault="007466F3" w:rsidP="007466F3">
      <w:pPr>
        <w:jc w:val="center"/>
        <w:rPr>
          <w:b/>
          <w:sz w:val="36"/>
          <w:szCs w:val="36"/>
        </w:rPr>
      </w:pPr>
      <w:r w:rsidRPr="007466F3">
        <w:rPr>
          <w:rFonts w:hint="eastAsia"/>
          <w:b/>
          <w:sz w:val="36"/>
          <w:szCs w:val="36"/>
        </w:rPr>
        <w:t>[사외이사 후보 추천 위원회 규정</w:t>
      </w:r>
      <w:r w:rsidRPr="007466F3">
        <w:rPr>
          <w:b/>
          <w:sz w:val="36"/>
          <w:szCs w:val="36"/>
        </w:rPr>
        <w:t>]</w:t>
      </w:r>
    </w:p>
    <w:p w:rsidR="007466F3" w:rsidRDefault="007466F3" w:rsidP="007466F3">
      <w:r>
        <w:t xml:space="preserve"> </w:t>
      </w:r>
    </w:p>
    <w:p w:rsidR="007466F3" w:rsidRDefault="007466F3" w:rsidP="007466F3">
      <w:pPr>
        <w:jc w:val="center"/>
        <w:rPr>
          <w:b/>
          <w:sz w:val="28"/>
          <w:szCs w:val="28"/>
        </w:rPr>
      </w:pPr>
      <w:r w:rsidRPr="007466F3">
        <w:rPr>
          <w:rFonts w:hint="eastAsia"/>
          <w:b/>
          <w:sz w:val="28"/>
          <w:szCs w:val="28"/>
        </w:rPr>
        <w:t>제</w:t>
      </w:r>
      <w:r w:rsidRPr="007466F3">
        <w:rPr>
          <w:b/>
          <w:sz w:val="28"/>
          <w:szCs w:val="28"/>
        </w:rPr>
        <w:t xml:space="preserve"> 1 장 총 칙</w:t>
      </w:r>
    </w:p>
    <w:p w:rsidR="00D81BA3" w:rsidRDefault="007466F3" w:rsidP="007466F3">
      <w:r>
        <w:rPr>
          <w:rFonts w:hint="eastAsia"/>
        </w:rPr>
        <w:t>제</w:t>
      </w:r>
      <w:r>
        <w:t xml:space="preserve">1조(목적) </w:t>
      </w:r>
    </w:p>
    <w:p w:rsidR="00D81BA3" w:rsidRDefault="007466F3" w:rsidP="007466F3">
      <w:r>
        <w:t>이 규정은 정관 제37조의2 및 이사회</w:t>
      </w:r>
      <w:r w:rsidR="00480339">
        <w:rPr>
          <w:rFonts w:hint="eastAsia"/>
        </w:rPr>
        <w:t xml:space="preserve"> </w:t>
      </w:r>
      <w:r>
        <w:t>규정 제</w:t>
      </w:r>
      <w:r w:rsidR="00480339">
        <w:rPr>
          <w:rFonts w:hint="eastAsia"/>
        </w:rPr>
        <w:t>18</w:t>
      </w:r>
      <w:r>
        <w:t>조의 규정에 따라 사외이사</w:t>
      </w:r>
      <w:r>
        <w:rPr>
          <w:rFonts w:hint="eastAsia"/>
        </w:rPr>
        <w:t>후보추천위원회</w:t>
      </w:r>
    </w:p>
    <w:p w:rsidR="007466F3" w:rsidRDefault="007466F3" w:rsidP="007466F3">
      <w:r>
        <w:t>(이하 “위원회”라고 한다)의 효율적인 운영을 위하여 필요한 사항을</w:t>
      </w:r>
      <w:r w:rsidR="00D81BA3">
        <w:rPr>
          <w:rFonts w:hint="eastAsia"/>
        </w:rPr>
        <w:t xml:space="preserve"> </w:t>
      </w:r>
      <w:r>
        <w:rPr>
          <w:rFonts w:hint="eastAsia"/>
        </w:rPr>
        <w:t>규정함을</w:t>
      </w:r>
      <w:r>
        <w:t xml:space="preserve"> 목적으로 한다.</w:t>
      </w:r>
    </w:p>
    <w:p w:rsidR="00D81BA3" w:rsidRDefault="007466F3" w:rsidP="007466F3">
      <w:r>
        <w:rPr>
          <w:rFonts w:hint="eastAsia"/>
        </w:rPr>
        <w:t>제</w:t>
      </w:r>
      <w:r>
        <w:t xml:space="preserve">2조(적용범위) </w:t>
      </w:r>
    </w:p>
    <w:p w:rsidR="007466F3" w:rsidRDefault="007466F3" w:rsidP="007466F3">
      <w:r>
        <w:t>위원회에 관한 사항은 법령, 정관 또는 이사회규정에 정하여진 것 이외</w:t>
      </w:r>
      <w:r>
        <w:rPr>
          <w:rFonts w:hint="eastAsia"/>
        </w:rPr>
        <w:t>에는</w:t>
      </w:r>
      <w:r>
        <w:t xml:space="preserve"> 이 규정이 정하는 바에 의한다.</w:t>
      </w:r>
    </w:p>
    <w:p w:rsidR="00D81BA3" w:rsidRDefault="007466F3" w:rsidP="007466F3">
      <w:r>
        <w:rPr>
          <w:rFonts w:hint="eastAsia"/>
        </w:rPr>
        <w:t>제</w:t>
      </w:r>
      <w:r>
        <w:t>3조(권한)</w:t>
      </w:r>
    </w:p>
    <w:p w:rsidR="007466F3" w:rsidRDefault="007466F3" w:rsidP="007466F3">
      <w:r>
        <w:t>①위원회는 주주총회에서 선임할 사외이사 후보의 추천권을 가진다. 단, 사외</w:t>
      </w:r>
      <w:r>
        <w:rPr>
          <w:rFonts w:hint="eastAsia"/>
        </w:rPr>
        <w:t>이사</w:t>
      </w:r>
      <w:r>
        <w:t xml:space="preserve"> 후보 추천위원회에서 추천하는 사외이사 후보는 이사회에 75% 이상 출석이 가</w:t>
      </w:r>
      <w:r>
        <w:rPr>
          <w:rFonts w:hint="eastAsia"/>
        </w:rPr>
        <w:t>능해야</w:t>
      </w:r>
      <w:r>
        <w:t xml:space="preserve"> 한다.</w:t>
      </w:r>
    </w:p>
    <w:p w:rsidR="007466F3" w:rsidRDefault="007466F3" w:rsidP="007466F3">
      <w:r>
        <w:rPr>
          <w:rFonts w:hint="eastAsia"/>
        </w:rPr>
        <w:t>②위원회는</w:t>
      </w:r>
      <w:r>
        <w:t xml:space="preserve"> 사외이사 후보로 추천할 자를 결정함에 있어 상법 제363조의2 제1항, 제542조의6제1항, 제2항의 권리를 행사할 수 있는 요건을 갖춘 주주가 추천한 후보를</w:t>
      </w:r>
      <w:r w:rsidR="00D81BA3">
        <w:rPr>
          <w:rFonts w:hint="eastAsia"/>
        </w:rPr>
        <w:t xml:space="preserve"> </w:t>
      </w:r>
      <w:r>
        <w:rPr>
          <w:rFonts w:hint="eastAsia"/>
        </w:rPr>
        <w:t>포함시켜야</w:t>
      </w:r>
      <w:r>
        <w:t xml:space="preserve"> 한다.</w:t>
      </w:r>
    </w:p>
    <w:p w:rsidR="007466F3" w:rsidRDefault="007466F3" w:rsidP="007466F3"/>
    <w:p w:rsidR="007466F3" w:rsidRPr="007466F3" w:rsidRDefault="007466F3" w:rsidP="007466F3">
      <w:pPr>
        <w:jc w:val="center"/>
        <w:rPr>
          <w:b/>
          <w:sz w:val="28"/>
          <w:szCs w:val="28"/>
        </w:rPr>
      </w:pPr>
      <w:r w:rsidRPr="007466F3">
        <w:rPr>
          <w:rFonts w:hint="eastAsia"/>
          <w:b/>
          <w:sz w:val="28"/>
          <w:szCs w:val="28"/>
        </w:rPr>
        <w:t>제</w:t>
      </w:r>
      <w:r w:rsidRPr="007466F3">
        <w:rPr>
          <w:b/>
          <w:sz w:val="28"/>
          <w:szCs w:val="28"/>
        </w:rPr>
        <w:t xml:space="preserve"> 2 장 구 성</w:t>
      </w:r>
    </w:p>
    <w:p w:rsidR="00D81BA3" w:rsidRDefault="007466F3" w:rsidP="007466F3">
      <w:r>
        <w:rPr>
          <w:rFonts w:hint="eastAsia"/>
        </w:rPr>
        <w:t>제</w:t>
      </w:r>
      <w:r>
        <w:t xml:space="preserve">4조(구성) </w:t>
      </w:r>
    </w:p>
    <w:p w:rsidR="007466F3" w:rsidRDefault="007466F3" w:rsidP="007466F3">
      <w:r>
        <w:t>①위원회 위원(이하 “위원”이라 한다)은 이사회에서 선임하고 해임한다.</w:t>
      </w:r>
    </w:p>
    <w:p w:rsidR="007466F3" w:rsidRDefault="007466F3" w:rsidP="007466F3">
      <w:r>
        <w:rPr>
          <w:rFonts w:hint="eastAsia"/>
        </w:rPr>
        <w:t>②위원회는</w:t>
      </w:r>
      <w:r>
        <w:t xml:space="preserve"> 2인 이상의 이사로 구성하며, 위원의 과반수는 사외이사이어야 한다.</w:t>
      </w:r>
    </w:p>
    <w:p w:rsidR="00D81BA3" w:rsidRDefault="007466F3" w:rsidP="007466F3">
      <w:r>
        <w:rPr>
          <w:rFonts w:hint="eastAsia"/>
        </w:rPr>
        <w:t>제</w:t>
      </w:r>
      <w:r>
        <w:t xml:space="preserve">5조(위원장) </w:t>
      </w:r>
    </w:p>
    <w:p w:rsidR="007466F3" w:rsidRDefault="007466F3" w:rsidP="007466F3">
      <w:r>
        <w:t>①위원회는 제8조의 규정에 의한 결의로 위원장을 선정하여야 한다.</w:t>
      </w:r>
    </w:p>
    <w:p w:rsidR="007466F3" w:rsidRDefault="007466F3" w:rsidP="007466F3">
      <w:r>
        <w:rPr>
          <w:rFonts w:hint="eastAsia"/>
        </w:rPr>
        <w:t>②위원장은</w:t>
      </w:r>
      <w:r>
        <w:t xml:space="preserve"> 위원회를 대표하고 위원회 회의시 의장이 된다.</w:t>
      </w:r>
    </w:p>
    <w:p w:rsidR="007466F3" w:rsidRDefault="007466F3" w:rsidP="007466F3">
      <w:r>
        <w:rPr>
          <w:rFonts w:hint="eastAsia"/>
        </w:rPr>
        <w:t>③위원장의</w:t>
      </w:r>
      <w:r>
        <w:t xml:space="preserve"> 유고시에는[위원회에서 정한 위원]이 그 직무를 대행한다.</w:t>
      </w:r>
    </w:p>
    <w:p w:rsidR="007466F3" w:rsidRDefault="007466F3" w:rsidP="007466F3">
      <w:r>
        <w:t xml:space="preserve"> </w:t>
      </w:r>
    </w:p>
    <w:p w:rsidR="007466F3" w:rsidRPr="007466F3" w:rsidRDefault="007466F3" w:rsidP="007466F3">
      <w:pPr>
        <w:jc w:val="center"/>
        <w:rPr>
          <w:b/>
          <w:sz w:val="28"/>
          <w:szCs w:val="28"/>
        </w:rPr>
      </w:pPr>
      <w:r w:rsidRPr="007466F3">
        <w:rPr>
          <w:rFonts w:hint="eastAsia"/>
          <w:b/>
          <w:sz w:val="28"/>
          <w:szCs w:val="28"/>
        </w:rPr>
        <w:t>제</w:t>
      </w:r>
      <w:r w:rsidRPr="007466F3">
        <w:rPr>
          <w:b/>
          <w:sz w:val="28"/>
          <w:szCs w:val="28"/>
        </w:rPr>
        <w:t xml:space="preserve"> 3 장 회 의 </w:t>
      </w:r>
    </w:p>
    <w:p w:rsidR="00D81BA3" w:rsidRDefault="007466F3" w:rsidP="007466F3">
      <w:r>
        <w:rPr>
          <w:rFonts w:hint="eastAsia"/>
        </w:rPr>
        <w:lastRenderedPageBreak/>
        <w:t>제</w:t>
      </w:r>
      <w:r>
        <w:t xml:space="preserve">6조(소집권자) </w:t>
      </w:r>
    </w:p>
    <w:p w:rsidR="007466F3" w:rsidRDefault="007466F3" w:rsidP="007466F3">
      <w:r>
        <w:t>①위원회는 위원장이 소집한다. 그러나 위원장의 유고시에는 제5조 제3</w:t>
      </w:r>
      <w:r>
        <w:rPr>
          <w:rFonts w:hint="eastAsia"/>
        </w:rPr>
        <w:t>항에</w:t>
      </w:r>
      <w:r>
        <w:t xml:space="preserve"> 정한 순으로 그 직무를 대행한다.</w:t>
      </w:r>
    </w:p>
    <w:p w:rsidR="007466F3" w:rsidRDefault="007466F3" w:rsidP="007466F3">
      <w:r>
        <w:rPr>
          <w:rFonts w:hint="eastAsia"/>
        </w:rPr>
        <w:t>②각</w:t>
      </w:r>
      <w:r>
        <w:t xml:space="preserve"> 위원은 위원장에게 의안과 그 사유를 밝혀 위원회 소집을 청구할 수 있다. 위원장</w:t>
      </w:r>
      <w:r>
        <w:rPr>
          <w:rFonts w:hint="eastAsia"/>
        </w:rPr>
        <w:t>이</w:t>
      </w:r>
      <w:r>
        <w:t xml:space="preserve"> 정당한 사유 없이 위원회를 소집하지 아니하는 경우에는 위원회 소집을 청구한 위</w:t>
      </w:r>
      <w:r>
        <w:rPr>
          <w:rFonts w:hint="eastAsia"/>
        </w:rPr>
        <w:t>원이</w:t>
      </w:r>
      <w:r>
        <w:t xml:space="preserve"> 위원회를 소집할 수 있다.</w:t>
      </w:r>
    </w:p>
    <w:p w:rsidR="00D81BA3" w:rsidRDefault="007466F3" w:rsidP="007466F3">
      <w:r>
        <w:rPr>
          <w:rFonts w:hint="eastAsia"/>
        </w:rPr>
        <w:t>제</w:t>
      </w:r>
      <w:r>
        <w:t xml:space="preserve">7조(소집절차) </w:t>
      </w:r>
    </w:p>
    <w:p w:rsidR="007466F3" w:rsidRDefault="007466F3" w:rsidP="007466F3">
      <w:r>
        <w:t>①위원회를 소집함에는 회일을 정하여 그[1주간] 전에 각 위원에 대하</w:t>
      </w:r>
      <w:r>
        <w:rPr>
          <w:rFonts w:hint="eastAsia"/>
        </w:rPr>
        <w:t>여</w:t>
      </w:r>
      <w:r>
        <w:t xml:space="preserve"> 통지하여야 한다.</w:t>
      </w:r>
    </w:p>
    <w:p w:rsidR="007466F3" w:rsidRDefault="007466F3" w:rsidP="007466F3">
      <w:r>
        <w:rPr>
          <w:rFonts w:hint="eastAsia"/>
        </w:rPr>
        <w:t>②위원회는</w:t>
      </w:r>
      <w:r>
        <w:t xml:space="preserve"> 위원 전원의 동의가 있는 때에는 제1항의 절차 없이 언제든지 회의를 열 수</w:t>
      </w:r>
      <w:r>
        <w:rPr>
          <w:rFonts w:hint="eastAsia"/>
        </w:rPr>
        <w:t>있다</w:t>
      </w:r>
      <w:r>
        <w:t>.</w:t>
      </w:r>
    </w:p>
    <w:p w:rsidR="00D81BA3" w:rsidRDefault="007466F3" w:rsidP="007466F3">
      <w:r>
        <w:rPr>
          <w:rFonts w:hint="eastAsia"/>
        </w:rPr>
        <w:t>제</w:t>
      </w:r>
      <w:r>
        <w:t xml:space="preserve">8조(결의방법) </w:t>
      </w:r>
    </w:p>
    <w:p w:rsidR="007466F3" w:rsidRDefault="007466F3" w:rsidP="007466F3">
      <w:r>
        <w:t>위원회의 결의는 재적위원 과반수의 출석과 출석위원 과반수로 한다. 이</w:t>
      </w:r>
      <w:r>
        <w:rPr>
          <w:rFonts w:hint="eastAsia"/>
        </w:rPr>
        <w:t>경우</w:t>
      </w:r>
      <w:r>
        <w:t xml:space="preserve"> 위원회는 위원의 전부 또는 일부가 직접 회의에 출석하지 아니하고 모든 위원이</w:t>
      </w:r>
      <w:r w:rsidR="00D81BA3">
        <w:rPr>
          <w:rFonts w:hint="eastAsia"/>
        </w:rPr>
        <w:t xml:space="preserve"> </w:t>
      </w:r>
      <w:r>
        <w:rPr>
          <w:rFonts w:hint="eastAsia"/>
        </w:rPr>
        <w:t>동영상</w:t>
      </w:r>
      <w:r>
        <w:t xml:space="preserve"> 및 음성을 동시에 송·수신하는 통신수단에 의하여 결의에 참가하는 것으로 할</w:t>
      </w:r>
      <w:r w:rsidR="00D81BA3">
        <w:rPr>
          <w:rFonts w:hint="eastAsia"/>
        </w:rPr>
        <w:t xml:space="preserve"> 수</w:t>
      </w:r>
      <w:r>
        <w:t xml:space="preserve"> 있으며, 이 경우 당해 위원은 위원회에 직접 출석한 것으로 본다.</w:t>
      </w:r>
    </w:p>
    <w:p w:rsidR="00D81BA3" w:rsidRDefault="007466F3" w:rsidP="007466F3">
      <w:r>
        <w:rPr>
          <w:rFonts w:hint="eastAsia"/>
        </w:rPr>
        <w:t>제</w:t>
      </w:r>
      <w:r>
        <w:t xml:space="preserve">9조(부의사항) </w:t>
      </w:r>
    </w:p>
    <w:p w:rsidR="007466F3" w:rsidRDefault="007466F3" w:rsidP="007466F3">
      <w:r>
        <w:t>위원회에 부의할 사항은 다음과 같다.</w:t>
      </w:r>
    </w:p>
    <w:p w:rsidR="007466F3" w:rsidRDefault="007466F3" w:rsidP="007466F3">
      <w:r>
        <w:t>1. 사외이사후보의 추천</w:t>
      </w:r>
    </w:p>
    <w:p w:rsidR="007466F3" w:rsidRDefault="007466F3" w:rsidP="007466F3">
      <w:r>
        <w:t>2. 기타 사외이사후보 추천을 위하여 필요한 사항</w:t>
      </w:r>
    </w:p>
    <w:p w:rsidR="00D81BA3" w:rsidRDefault="007466F3" w:rsidP="007466F3">
      <w:r>
        <w:rPr>
          <w:rFonts w:hint="eastAsia"/>
        </w:rPr>
        <w:t>제</w:t>
      </w:r>
      <w:r>
        <w:t xml:space="preserve">10조(관계인의 의견청취) </w:t>
      </w:r>
    </w:p>
    <w:p w:rsidR="007466F3" w:rsidRDefault="007466F3" w:rsidP="007466F3">
      <w:r>
        <w:t>위원회는 필요하다고 인정하는 경우 관계임직원 또는 외부인</w:t>
      </w:r>
      <w:r>
        <w:rPr>
          <w:rFonts w:hint="eastAsia"/>
        </w:rPr>
        <w:t>사를</w:t>
      </w:r>
      <w:r>
        <w:t xml:space="preserve"> 회의에 출석시켜 의견을 청취할 수 있다.</w:t>
      </w:r>
    </w:p>
    <w:p w:rsidR="00D81BA3" w:rsidRDefault="007466F3" w:rsidP="007466F3">
      <w:r>
        <w:rPr>
          <w:rFonts w:hint="eastAsia"/>
        </w:rPr>
        <w:t>제</w:t>
      </w:r>
      <w:r>
        <w:t xml:space="preserve">11조(통지의무) </w:t>
      </w:r>
    </w:p>
    <w:p w:rsidR="007466F3" w:rsidRDefault="007466F3" w:rsidP="007466F3">
      <w:r>
        <w:t>위원회는 결의된 사항을[2일]이내에 각 이사에게 통지하여야 한다.</w:t>
      </w:r>
    </w:p>
    <w:p w:rsidR="00D81BA3" w:rsidRDefault="007466F3" w:rsidP="007466F3">
      <w:r>
        <w:rPr>
          <w:rFonts w:hint="eastAsia"/>
        </w:rPr>
        <w:t>제</w:t>
      </w:r>
      <w:r>
        <w:t>12조(의사록)</w:t>
      </w:r>
    </w:p>
    <w:p w:rsidR="007466F3" w:rsidRDefault="007466F3" w:rsidP="007466F3">
      <w:r>
        <w:t>①위원회의 의사에 관하여는 의사록을 작성한다.</w:t>
      </w:r>
    </w:p>
    <w:p w:rsidR="007466F3" w:rsidRDefault="007466F3" w:rsidP="007466F3">
      <w:r>
        <w:rPr>
          <w:rFonts w:hint="eastAsia"/>
        </w:rPr>
        <w:t>②의사록에는</w:t>
      </w:r>
      <w:r>
        <w:t xml:space="preserve"> 의사의 안건, 경과요령, 그 결과, 반대하는 자와 그 반대이유를 기재하고</w:t>
      </w:r>
      <w:r w:rsidR="00D81BA3">
        <w:rPr>
          <w:rFonts w:hint="eastAsia"/>
        </w:rPr>
        <w:t xml:space="preserve"> </w:t>
      </w:r>
      <w:r>
        <w:rPr>
          <w:rFonts w:hint="eastAsia"/>
        </w:rPr>
        <w:t>출석한</w:t>
      </w:r>
      <w:r>
        <w:t xml:space="preserve"> 위원이 기명날인 또는 서명한다.</w:t>
      </w:r>
    </w:p>
    <w:p w:rsidR="00511A5D" w:rsidRDefault="00511A5D" w:rsidP="00511A5D">
      <w:pPr>
        <w:jc w:val="center"/>
        <w:rPr>
          <w:b/>
          <w:sz w:val="28"/>
          <w:szCs w:val="28"/>
        </w:rPr>
      </w:pPr>
    </w:p>
    <w:p w:rsidR="00511A5D" w:rsidRPr="007466F3" w:rsidRDefault="00511A5D" w:rsidP="00511A5D">
      <w:pPr>
        <w:jc w:val="center"/>
        <w:rPr>
          <w:b/>
          <w:sz w:val="28"/>
          <w:szCs w:val="28"/>
        </w:rPr>
      </w:pPr>
      <w:r w:rsidRPr="007466F3">
        <w:rPr>
          <w:rFonts w:hint="eastAsia"/>
          <w:b/>
          <w:sz w:val="28"/>
          <w:szCs w:val="28"/>
        </w:rPr>
        <w:lastRenderedPageBreak/>
        <w:t>제</w:t>
      </w:r>
      <w:r w:rsidRPr="007466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7466F3">
        <w:rPr>
          <w:b/>
          <w:sz w:val="28"/>
          <w:szCs w:val="28"/>
        </w:rPr>
        <w:t xml:space="preserve"> 장 </w:t>
      </w:r>
      <w:r>
        <w:rPr>
          <w:rFonts w:hint="eastAsia"/>
          <w:b/>
          <w:sz w:val="28"/>
          <w:szCs w:val="28"/>
        </w:rPr>
        <w:t>기</w:t>
      </w:r>
      <w:r w:rsidRPr="007466F3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타</w:t>
      </w:r>
      <w:r w:rsidRPr="007466F3">
        <w:rPr>
          <w:b/>
          <w:sz w:val="28"/>
          <w:szCs w:val="28"/>
        </w:rPr>
        <w:t xml:space="preserve"> </w:t>
      </w:r>
    </w:p>
    <w:p w:rsidR="00D81BA3" w:rsidRDefault="007466F3" w:rsidP="007466F3">
      <w:r>
        <w:rPr>
          <w:rFonts w:hint="eastAsia"/>
        </w:rPr>
        <w:t>제</w:t>
      </w:r>
      <w:r>
        <w:t xml:space="preserve">13조(간사) </w:t>
      </w:r>
    </w:p>
    <w:p w:rsidR="007466F3" w:rsidRDefault="007466F3" w:rsidP="007466F3">
      <w:r>
        <w:t>①위원회에는 간사를 둔다.</w:t>
      </w:r>
    </w:p>
    <w:p w:rsidR="007466F3" w:rsidRDefault="007466F3" w:rsidP="007466F3">
      <w:r>
        <w:rPr>
          <w:rFonts w:hint="eastAsia"/>
        </w:rPr>
        <w:t>②간사는</w:t>
      </w:r>
      <w:r>
        <w:t xml:space="preserve"> 이사회 운영 </w:t>
      </w:r>
      <w:r w:rsidR="00FA01CA">
        <w:rPr>
          <w:rFonts w:hint="eastAsia"/>
        </w:rPr>
        <w:t>전반을 관리하며</w:t>
      </w:r>
      <w:r>
        <w:t xml:space="preserve"> 위원장의 지시에 따라 위</w:t>
      </w:r>
      <w:r>
        <w:rPr>
          <w:rFonts w:hint="eastAsia"/>
        </w:rPr>
        <w:t>원회의</w:t>
      </w:r>
      <w:r>
        <w:t xml:space="preserve"> 사무를 담당한다.</w:t>
      </w:r>
    </w:p>
    <w:p w:rsidR="00D81BA3" w:rsidRDefault="007466F3" w:rsidP="007466F3">
      <w:r>
        <w:rPr>
          <w:rFonts w:hint="eastAsia"/>
        </w:rPr>
        <w:t>제</w:t>
      </w:r>
      <w:r>
        <w:t xml:space="preserve">14조 (외부 자문 등) </w:t>
      </w:r>
    </w:p>
    <w:p w:rsidR="007466F3" w:rsidRDefault="007466F3" w:rsidP="007466F3">
      <w:r>
        <w:t>위원회는 업무 수행을 위하여 필요한 경우 관계 임직원 또는 법</w:t>
      </w:r>
      <w:r>
        <w:rPr>
          <w:rFonts w:hint="eastAsia"/>
        </w:rPr>
        <w:t>률고문</w:t>
      </w:r>
      <w:r>
        <w:t xml:space="preserve"> 등 외부 전문가의 지원 또는 자문을 받을 수 있으며, 회사는 합리적인 범위</w:t>
      </w:r>
      <w:r>
        <w:rPr>
          <w:rFonts w:hint="eastAsia"/>
        </w:rPr>
        <w:t>내에서</w:t>
      </w:r>
      <w:r>
        <w:t xml:space="preserve"> 이에 소요된 비용을 부담하여야 한다.</w:t>
      </w:r>
    </w:p>
    <w:p w:rsidR="007466F3" w:rsidRDefault="007466F3" w:rsidP="007466F3">
      <w:r>
        <w:rPr>
          <w:rFonts w:hint="eastAsia"/>
        </w:rPr>
        <w:t>제</w:t>
      </w:r>
      <w:r>
        <w:t>15조(규정의 개폐) 이 규정의 개폐는 이사회 결의에 의한다.</w:t>
      </w:r>
    </w:p>
    <w:p w:rsidR="007466F3" w:rsidRDefault="007466F3" w:rsidP="007466F3">
      <w:r>
        <w:t xml:space="preserve"> </w:t>
      </w:r>
      <w:bookmarkStart w:id="0" w:name="_GoBack"/>
      <w:bookmarkEnd w:id="0"/>
    </w:p>
    <w:p w:rsidR="007466F3" w:rsidRPr="00D81BA3" w:rsidRDefault="007466F3" w:rsidP="007466F3">
      <w:pPr>
        <w:rPr>
          <w:b/>
          <w:sz w:val="24"/>
          <w:szCs w:val="24"/>
        </w:rPr>
      </w:pPr>
      <w:r w:rsidRPr="00D81BA3">
        <w:rPr>
          <w:rFonts w:hint="eastAsia"/>
          <w:b/>
          <w:sz w:val="24"/>
          <w:szCs w:val="24"/>
        </w:rPr>
        <w:t>부칙</w:t>
      </w:r>
      <w:r w:rsidRPr="00D81BA3">
        <w:rPr>
          <w:b/>
          <w:sz w:val="24"/>
          <w:szCs w:val="24"/>
        </w:rPr>
        <w:t xml:space="preserve"> </w:t>
      </w:r>
    </w:p>
    <w:p w:rsidR="007466F3" w:rsidRDefault="007466F3" w:rsidP="007466F3">
      <w:r>
        <w:rPr>
          <w:rFonts w:hint="eastAsia"/>
        </w:rPr>
        <w:t>이</w:t>
      </w:r>
      <w:r>
        <w:t xml:space="preserve"> 규정은 20</w:t>
      </w:r>
      <w:r w:rsidR="00FA01CA">
        <w:t>22</w:t>
      </w:r>
      <w:r>
        <w:t xml:space="preserve">년 </w:t>
      </w:r>
      <w:r w:rsidR="00FA01CA">
        <w:t>4</w:t>
      </w:r>
      <w:r>
        <w:t>월 1일부터 시행한다.</w:t>
      </w:r>
    </w:p>
    <w:p w:rsidR="008C1C44" w:rsidRDefault="008C1C44" w:rsidP="00FA01CA"/>
    <w:sectPr w:rsidR="008C1C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8AC" w:rsidRDefault="003E48AC" w:rsidP="00656EA9">
      <w:pPr>
        <w:spacing w:after="0" w:line="240" w:lineRule="auto"/>
      </w:pPr>
      <w:r>
        <w:separator/>
      </w:r>
    </w:p>
  </w:endnote>
  <w:endnote w:type="continuationSeparator" w:id="0">
    <w:p w:rsidR="003E48AC" w:rsidRDefault="003E48AC" w:rsidP="0065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8AC" w:rsidRDefault="003E48AC" w:rsidP="00656EA9">
      <w:pPr>
        <w:spacing w:after="0" w:line="240" w:lineRule="auto"/>
      </w:pPr>
      <w:r>
        <w:separator/>
      </w:r>
    </w:p>
  </w:footnote>
  <w:footnote w:type="continuationSeparator" w:id="0">
    <w:p w:rsidR="003E48AC" w:rsidRDefault="003E48AC" w:rsidP="00656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F3"/>
    <w:rsid w:val="003E48AC"/>
    <w:rsid w:val="00480339"/>
    <w:rsid w:val="004F2A1A"/>
    <w:rsid w:val="00511A5D"/>
    <w:rsid w:val="00656EA9"/>
    <w:rsid w:val="00685BA8"/>
    <w:rsid w:val="007466F3"/>
    <w:rsid w:val="007E7A93"/>
    <w:rsid w:val="008C1C44"/>
    <w:rsid w:val="009037D3"/>
    <w:rsid w:val="00D81BA3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D0736"/>
  <w15:chartTrackingRefBased/>
  <w15:docId w15:val="{F914716C-A3ED-4011-80C3-12520DC3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E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56EA9"/>
  </w:style>
  <w:style w:type="paragraph" w:styleId="a4">
    <w:name w:val="footer"/>
    <w:basedOn w:val="a"/>
    <w:link w:val="Char0"/>
    <w:uiPriority w:val="99"/>
    <w:unhideWhenUsed/>
    <w:rsid w:val="00656E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5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한규설(HAN KYU SEOL)</dc:creator>
  <cp:keywords/>
  <dc:description/>
  <cp:lastModifiedBy>한규설(HAN KYU SEOL)</cp:lastModifiedBy>
  <cp:revision>3</cp:revision>
  <dcterms:created xsi:type="dcterms:W3CDTF">2023-02-01T23:45:00Z</dcterms:created>
  <dcterms:modified xsi:type="dcterms:W3CDTF">2023-02-02T01:03:00Z</dcterms:modified>
</cp:coreProperties>
</file>